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54DCE">
      <w:pPr>
        <w:jc w:val="center"/>
        <w:rPr>
          <w:b/>
          <w:sz w:val="40"/>
          <w:szCs w:val="40"/>
        </w:rPr>
      </w:pPr>
    </w:p>
    <w:p w14:paraId="04608F33">
      <w:pPr>
        <w:jc w:val="center"/>
        <w:rPr>
          <w:b/>
          <w:sz w:val="40"/>
          <w:szCs w:val="40"/>
        </w:rPr>
      </w:pPr>
    </w:p>
    <w:p w14:paraId="4A1CF3D0">
      <w:pPr>
        <w:jc w:val="center"/>
        <w:rPr>
          <w:b/>
          <w:sz w:val="40"/>
          <w:szCs w:val="40"/>
        </w:rPr>
      </w:pPr>
      <w:r>
        <w:rPr>
          <w:b/>
          <w:sz w:val="40"/>
          <w:szCs w:val="40"/>
        </w:rPr>
        <w:t>XXV</w:t>
      </w:r>
      <w:r>
        <w:rPr>
          <w:rFonts w:hint="default"/>
          <w:b/>
          <w:sz w:val="40"/>
          <w:szCs w:val="40"/>
          <w:lang w:val="es-AR"/>
        </w:rPr>
        <w:t>I</w:t>
      </w:r>
      <w:r>
        <w:rPr>
          <w:b/>
          <w:sz w:val="40"/>
          <w:szCs w:val="40"/>
        </w:rPr>
        <w:t>I FIESTA NACIONAL DEL TREKKING</w:t>
      </w:r>
    </w:p>
    <w:p w14:paraId="50745879">
      <w:pPr>
        <w:jc w:val="center"/>
        <w:rPr>
          <w:sz w:val="40"/>
          <w:szCs w:val="40"/>
        </w:rPr>
      </w:pPr>
      <w:r>
        <w:rPr>
          <w:b/>
          <w:sz w:val="40"/>
          <w:szCs w:val="40"/>
        </w:rPr>
        <w:t>En el marco del 40º Aniversario de El Chaltén</w:t>
      </w:r>
    </w:p>
    <w:p w14:paraId="53C24D99">
      <w:pPr>
        <w:jc w:val="center"/>
        <w:rPr>
          <w:b/>
          <w:sz w:val="40"/>
          <w:szCs w:val="40"/>
        </w:rPr>
      </w:pPr>
    </w:p>
    <w:p w14:paraId="6027DB05">
      <w:pPr>
        <w:rPr>
          <w:b/>
          <w:sz w:val="24"/>
          <w:szCs w:val="24"/>
        </w:rPr>
      </w:pPr>
      <w:r>
        <w:rPr>
          <w:b/>
          <w:sz w:val="24"/>
          <w:szCs w:val="24"/>
        </w:rPr>
        <w:t>Le damos la bienvenida a esta nueva edición</w:t>
      </w:r>
      <w:r>
        <w:rPr>
          <w:rFonts w:hint="default"/>
          <w:b/>
          <w:sz w:val="24"/>
          <w:szCs w:val="24"/>
          <w:lang w:val="es-AR"/>
        </w:rPr>
        <w:t xml:space="preserve"> 2026</w:t>
      </w:r>
      <w:r>
        <w:rPr>
          <w:b/>
          <w:sz w:val="24"/>
          <w:szCs w:val="24"/>
        </w:rPr>
        <w:t>, las carreras a participar son:</w:t>
      </w:r>
    </w:p>
    <w:p w14:paraId="740A32FE">
      <w:pPr>
        <w:jc w:val="both"/>
        <w:rPr>
          <w:sz w:val="24"/>
          <w:szCs w:val="24"/>
        </w:rPr>
      </w:pPr>
      <w:r>
        <w:rPr>
          <w:sz w:val="24"/>
          <w:szCs w:val="24"/>
        </w:rPr>
        <w:t>-</w:t>
      </w:r>
      <w:r>
        <w:rPr>
          <w:i/>
          <w:sz w:val="24"/>
          <w:szCs w:val="24"/>
        </w:rPr>
        <w:t>Trekkatlon</w:t>
      </w:r>
      <w:r>
        <w:rPr>
          <w:sz w:val="24"/>
          <w:szCs w:val="24"/>
        </w:rPr>
        <w:t xml:space="preserve"> Bajada del Torre, la misma se realizará en día sábado 1</w:t>
      </w:r>
      <w:r>
        <w:rPr>
          <w:rFonts w:hint="default"/>
          <w:sz w:val="24"/>
          <w:szCs w:val="24"/>
          <w:lang w:val="es-AR"/>
        </w:rPr>
        <w:t>4</w:t>
      </w:r>
      <w:r>
        <w:rPr>
          <w:sz w:val="24"/>
          <w:szCs w:val="24"/>
        </w:rPr>
        <w:t xml:space="preserve"> de marzo de 202</w:t>
      </w:r>
      <w:r>
        <w:rPr>
          <w:rFonts w:hint="default"/>
          <w:sz w:val="24"/>
          <w:szCs w:val="24"/>
          <w:lang w:val="es-AR"/>
        </w:rPr>
        <w:t>6</w:t>
      </w:r>
      <w:r>
        <w:rPr>
          <w:sz w:val="24"/>
          <w:szCs w:val="24"/>
        </w:rPr>
        <w:t xml:space="preserve">. </w:t>
      </w:r>
    </w:p>
    <w:p w14:paraId="465334DB">
      <w:pPr>
        <w:jc w:val="both"/>
        <w:rPr>
          <w:sz w:val="24"/>
          <w:szCs w:val="24"/>
        </w:rPr>
      </w:pPr>
      <w:r>
        <w:rPr>
          <w:sz w:val="24"/>
          <w:szCs w:val="24"/>
        </w:rPr>
        <w:t>-</w:t>
      </w:r>
      <w:r>
        <w:rPr>
          <w:i/>
          <w:sz w:val="24"/>
          <w:szCs w:val="24"/>
        </w:rPr>
        <w:t>Desafío de los Campamentos</w:t>
      </w:r>
      <w:r>
        <w:rPr>
          <w:sz w:val="24"/>
          <w:szCs w:val="24"/>
        </w:rPr>
        <w:t>, se realizará el día domingo 1</w:t>
      </w:r>
      <w:r>
        <w:rPr>
          <w:rFonts w:hint="default"/>
          <w:sz w:val="24"/>
          <w:szCs w:val="24"/>
          <w:lang w:val="es-AR"/>
        </w:rPr>
        <w:t>5</w:t>
      </w:r>
      <w:r>
        <w:rPr>
          <w:sz w:val="24"/>
          <w:szCs w:val="24"/>
        </w:rPr>
        <w:t xml:space="preserve"> de marzo de 202</w:t>
      </w:r>
      <w:r>
        <w:rPr>
          <w:rFonts w:hint="default"/>
          <w:sz w:val="24"/>
          <w:szCs w:val="24"/>
          <w:lang w:val="es-AR"/>
        </w:rPr>
        <w:t>6</w:t>
      </w:r>
      <w:r>
        <w:rPr>
          <w:sz w:val="24"/>
          <w:szCs w:val="24"/>
        </w:rPr>
        <w:t xml:space="preserve">. </w:t>
      </w:r>
    </w:p>
    <w:p w14:paraId="011F95B2">
      <w:pPr>
        <w:jc w:val="both"/>
        <w:rPr>
          <w:sz w:val="24"/>
          <w:szCs w:val="24"/>
        </w:rPr>
      </w:pPr>
    </w:p>
    <w:p w14:paraId="33BE82DD">
      <w:pPr>
        <w:jc w:val="center"/>
        <w:rPr>
          <w:b/>
          <w:bCs/>
          <w:sz w:val="28"/>
          <w:szCs w:val="28"/>
          <w:u w:val="single"/>
        </w:rPr>
      </w:pPr>
      <w:r>
        <w:rPr>
          <w:b/>
          <w:bCs/>
          <w:sz w:val="28"/>
          <w:szCs w:val="28"/>
          <w:u w:val="single"/>
        </w:rPr>
        <w:t>REGLAMENTO DE LAS COMPETENCIAS</w:t>
      </w:r>
    </w:p>
    <w:p w14:paraId="2EAF30C7">
      <w:pPr>
        <w:jc w:val="both"/>
        <w:rPr>
          <w:b/>
          <w:sz w:val="24"/>
          <w:szCs w:val="24"/>
        </w:rPr>
      </w:pPr>
    </w:p>
    <w:p w14:paraId="11EF1521">
      <w:pPr>
        <w:jc w:val="both"/>
        <w:rPr>
          <w:b/>
          <w:sz w:val="28"/>
          <w:szCs w:val="28"/>
        </w:rPr>
      </w:pPr>
      <w:r>
        <w:rPr>
          <w:b/>
          <w:sz w:val="28"/>
          <w:szCs w:val="28"/>
        </w:rPr>
        <w:t xml:space="preserve">Organización: </w:t>
      </w:r>
    </w:p>
    <w:p w14:paraId="1C0A521E">
      <w:pPr>
        <w:jc w:val="both"/>
        <w:rPr>
          <w:sz w:val="24"/>
          <w:szCs w:val="24"/>
        </w:rPr>
      </w:pPr>
      <w:r>
        <w:rPr>
          <w:sz w:val="24"/>
          <w:szCs w:val="24"/>
        </w:rPr>
        <w:t xml:space="preserve">1- La organización de la carrera corre por cuenta de la Dirección de Deportes de la Municipalidad de El Chaltén. </w:t>
      </w:r>
    </w:p>
    <w:p w14:paraId="52FD10CB">
      <w:pPr>
        <w:jc w:val="both"/>
        <w:rPr>
          <w:sz w:val="24"/>
          <w:szCs w:val="24"/>
        </w:rPr>
      </w:pPr>
      <w:r>
        <w:rPr>
          <w:sz w:val="24"/>
          <w:szCs w:val="24"/>
        </w:rPr>
        <w:t xml:space="preserve">2- La organización asegura el encuadramiento deportivo de la competencia (marcación del circuito y cronometraje) y la atención de emergencias durante la misma. </w:t>
      </w:r>
    </w:p>
    <w:p w14:paraId="517A0D4E">
      <w:pPr>
        <w:jc w:val="both"/>
        <w:rPr>
          <w:sz w:val="24"/>
          <w:szCs w:val="24"/>
        </w:rPr>
      </w:pPr>
      <w:r>
        <w:rPr>
          <w:sz w:val="24"/>
          <w:szCs w:val="24"/>
        </w:rPr>
        <w:t xml:space="preserve">3- La competencia </w:t>
      </w:r>
      <w:r>
        <w:rPr>
          <w:b/>
          <w:bCs/>
          <w:i/>
          <w:sz w:val="24"/>
          <w:szCs w:val="24"/>
        </w:rPr>
        <w:t>no se suspende por mal tiempo</w:t>
      </w:r>
      <w:r>
        <w:rPr>
          <w:sz w:val="24"/>
          <w:szCs w:val="24"/>
        </w:rPr>
        <w:t>. Por condiciones meteorológicas anormales y otros imprevistos que puedan obligar a la organización a rediseñar el recorrido por motivos de seguridad, la misma sí accederá a tomar medidas.</w:t>
      </w:r>
    </w:p>
    <w:p w14:paraId="525D4B7E">
      <w:pPr>
        <w:jc w:val="both"/>
        <w:rPr>
          <w:sz w:val="24"/>
          <w:szCs w:val="24"/>
        </w:rPr>
      </w:pPr>
      <w:r>
        <w:rPr>
          <w:sz w:val="24"/>
          <w:szCs w:val="24"/>
        </w:rPr>
        <w:t xml:space="preserve">4- La organización controlará los tiempos de cada corredxr mediante la utilización de cronometraje manual. </w:t>
      </w:r>
    </w:p>
    <w:p w14:paraId="6025F8AA">
      <w:pPr>
        <w:jc w:val="both"/>
        <w:rPr>
          <w:sz w:val="24"/>
          <w:szCs w:val="24"/>
        </w:rPr>
      </w:pPr>
      <w:r>
        <w:rPr>
          <w:sz w:val="24"/>
          <w:szCs w:val="24"/>
        </w:rPr>
        <w:t xml:space="preserve">5- La organización cuenta con el derecho de imagen, de todo material fotográfico y audio visual de los eventos deportivos (Ambas Carreras). </w:t>
      </w:r>
    </w:p>
    <w:p w14:paraId="63905841">
      <w:pPr>
        <w:jc w:val="both"/>
        <w:rPr>
          <w:sz w:val="24"/>
          <w:szCs w:val="24"/>
        </w:rPr>
      </w:pPr>
    </w:p>
    <w:p w14:paraId="34770AE1">
      <w:pPr>
        <w:jc w:val="both"/>
        <w:rPr>
          <w:sz w:val="24"/>
          <w:szCs w:val="24"/>
        </w:rPr>
      </w:pPr>
    </w:p>
    <w:p w14:paraId="6D3054A9">
      <w:pPr>
        <w:jc w:val="both"/>
        <w:rPr>
          <w:sz w:val="24"/>
          <w:szCs w:val="24"/>
        </w:rPr>
      </w:pPr>
    </w:p>
    <w:p w14:paraId="2BC16E12">
      <w:pPr>
        <w:jc w:val="both"/>
        <w:rPr>
          <w:sz w:val="24"/>
          <w:szCs w:val="24"/>
        </w:rPr>
      </w:pPr>
      <w:r>
        <w:rPr>
          <w:sz w:val="24"/>
          <w:szCs w:val="24"/>
        </w:rPr>
        <w:t xml:space="preserve">6- La Organización solicita llevar la remera de la carrera en </w:t>
      </w:r>
      <w:r>
        <w:rPr>
          <w:b/>
          <w:bCs/>
          <w:sz w:val="24"/>
          <w:szCs w:val="24"/>
        </w:rPr>
        <w:t>todo el recorrido</w:t>
      </w:r>
      <w:r>
        <w:rPr>
          <w:sz w:val="24"/>
          <w:szCs w:val="24"/>
        </w:rPr>
        <w:t xml:space="preserve"> de la competencia, caso contrario habrá penalización. Como así también, </w:t>
      </w:r>
      <w:r>
        <w:rPr>
          <w:b/>
          <w:bCs/>
          <w:sz w:val="24"/>
          <w:szCs w:val="24"/>
        </w:rPr>
        <w:t>en la premiación</w:t>
      </w:r>
      <w:r>
        <w:rPr>
          <w:sz w:val="24"/>
          <w:szCs w:val="24"/>
        </w:rPr>
        <w:t xml:space="preserve">, al momento de subir al podio debe estar visible. </w:t>
      </w:r>
    </w:p>
    <w:p w14:paraId="36A879FD">
      <w:pPr>
        <w:jc w:val="both"/>
        <w:rPr>
          <w:b/>
          <w:bCs w:val="0"/>
          <w:sz w:val="28"/>
          <w:szCs w:val="28"/>
        </w:rPr>
      </w:pPr>
      <w:r>
        <w:rPr>
          <w:b/>
          <w:bCs w:val="0"/>
          <w:sz w:val="28"/>
          <w:szCs w:val="28"/>
        </w:rPr>
        <w:t xml:space="preserve">Inscripción: </w:t>
      </w:r>
    </w:p>
    <w:p w14:paraId="785CA364">
      <w:pPr>
        <w:jc w:val="both"/>
        <w:rPr>
          <w:sz w:val="24"/>
          <w:szCs w:val="24"/>
        </w:rPr>
      </w:pPr>
      <w:r>
        <w:rPr>
          <w:sz w:val="24"/>
          <w:szCs w:val="24"/>
        </w:rPr>
        <w:t>1- Totalmente Gratuita</w:t>
      </w:r>
    </w:p>
    <w:p w14:paraId="14F53448">
      <w:pPr>
        <w:jc w:val="both"/>
        <w:rPr>
          <w:rFonts w:hint="default"/>
          <w:sz w:val="24"/>
          <w:szCs w:val="24"/>
          <w:lang w:val="es-AR"/>
        </w:rPr>
      </w:pPr>
      <w:r>
        <w:rPr>
          <w:sz w:val="24"/>
          <w:szCs w:val="24"/>
        </w:rPr>
        <w:t>Requisitos: Nombre y apellido completo, Nº DNI, fecha de nacimiento, edad, nacionalidad, localidad, teléfono de contacto, E-mail e imagen del DN</w:t>
      </w:r>
      <w:r>
        <w:rPr>
          <w:rFonts w:hint="default"/>
          <w:sz w:val="24"/>
          <w:szCs w:val="24"/>
          <w:lang w:val="es-AR"/>
        </w:rPr>
        <w:t>I.</w:t>
      </w:r>
    </w:p>
    <w:p w14:paraId="1DE378DD">
      <w:pPr>
        <w:jc w:val="both"/>
        <w:rPr>
          <w:rFonts w:hint="default"/>
          <w:sz w:val="24"/>
          <w:szCs w:val="24"/>
          <w:lang w:val="es-AR"/>
        </w:rPr>
      </w:pPr>
      <w:r>
        <w:rPr>
          <w:sz w:val="24"/>
          <w:szCs w:val="24"/>
        </w:rPr>
        <w:t>2- Se realizará vía página Web de la Municipalidad de El Chaltén (www.elchalten.gob.ar), la inscripción es de forma individual a través de su mail personal, (salvo en la carrera Desafío de Los Campamentos, en modalidad parejas, un solx corredxr inscribirá a ambos). Al cual se le enviará vía mail la confirmación de inscripción a la carrera correspondiente</w:t>
      </w:r>
      <w:r>
        <w:rPr>
          <w:rFonts w:hint="default"/>
          <w:sz w:val="24"/>
          <w:szCs w:val="24"/>
          <w:lang w:val="es-AR"/>
        </w:rPr>
        <w:t xml:space="preserve"> en los días subsiguientes a completar el formulario. </w:t>
      </w:r>
    </w:p>
    <w:p w14:paraId="3AA06D6F">
      <w:pPr>
        <w:jc w:val="both"/>
        <w:rPr>
          <w:sz w:val="24"/>
          <w:szCs w:val="24"/>
        </w:rPr>
      </w:pPr>
      <w:r>
        <w:rPr>
          <w:sz w:val="24"/>
          <w:szCs w:val="24"/>
        </w:rPr>
        <w:t xml:space="preserve"> 3- Inicio de inscripción del </w:t>
      </w:r>
      <w:r>
        <w:rPr>
          <w:rFonts w:hint="default"/>
          <w:sz w:val="24"/>
          <w:szCs w:val="24"/>
          <w:lang w:val="es-AR"/>
        </w:rPr>
        <w:t>26/01/2026</w:t>
      </w:r>
      <w:r>
        <w:rPr>
          <w:sz w:val="24"/>
          <w:szCs w:val="24"/>
        </w:rPr>
        <w:t xml:space="preserve"> a partir de las </w:t>
      </w:r>
      <w:r>
        <w:rPr>
          <w:rFonts w:hint="default"/>
          <w:sz w:val="24"/>
          <w:szCs w:val="24"/>
          <w:lang w:val="es-AR"/>
        </w:rPr>
        <w:t>10</w:t>
      </w:r>
      <w:r>
        <w:rPr>
          <w:sz w:val="24"/>
          <w:szCs w:val="24"/>
        </w:rPr>
        <w:t>:00 A.M hasta completar los cupos limitados, para el público en general. Al completarse los cupos, las inscripciones se cerrarán.</w:t>
      </w:r>
    </w:p>
    <w:p w14:paraId="3793092D">
      <w:pPr>
        <w:jc w:val="both"/>
        <w:rPr>
          <w:sz w:val="24"/>
          <w:szCs w:val="24"/>
        </w:rPr>
      </w:pPr>
      <w:r>
        <w:rPr>
          <w:sz w:val="24"/>
          <w:szCs w:val="24"/>
        </w:rPr>
        <w:t>4- La presentación de la carrera será de forma presencial previo a cada acreditación.</w:t>
      </w:r>
    </w:p>
    <w:p w14:paraId="1ED3D2A0">
      <w:pPr>
        <w:jc w:val="both"/>
        <w:rPr>
          <w:sz w:val="24"/>
          <w:szCs w:val="24"/>
        </w:rPr>
      </w:pPr>
      <w:r>
        <w:rPr>
          <w:sz w:val="24"/>
          <w:szCs w:val="24"/>
        </w:rPr>
        <w:t xml:space="preserve">5- Todo competidxr contará con un seguro por accidente brindado por la organización. </w:t>
      </w:r>
    </w:p>
    <w:p w14:paraId="3F43FE58">
      <w:pPr>
        <w:jc w:val="both"/>
        <w:rPr>
          <w:b/>
          <w:sz w:val="24"/>
          <w:szCs w:val="24"/>
        </w:rPr>
      </w:pPr>
      <w:r>
        <w:rPr>
          <w:b/>
          <w:sz w:val="24"/>
          <w:szCs w:val="24"/>
        </w:rPr>
        <w:t xml:space="preserve"> Acreditación: </w:t>
      </w:r>
    </w:p>
    <w:p w14:paraId="2E8154FB">
      <w:pPr>
        <w:pStyle w:val="7"/>
        <w:numPr>
          <w:ilvl w:val="0"/>
          <w:numId w:val="1"/>
        </w:numPr>
        <w:jc w:val="both"/>
        <w:rPr>
          <w:sz w:val="24"/>
          <w:szCs w:val="24"/>
        </w:rPr>
      </w:pPr>
      <w:r>
        <w:rPr>
          <w:b/>
          <w:bCs/>
          <w:sz w:val="24"/>
          <w:szCs w:val="24"/>
        </w:rPr>
        <w:t>BAJADA DEL TORRE</w:t>
      </w:r>
      <w:r>
        <w:rPr>
          <w:sz w:val="24"/>
          <w:szCs w:val="24"/>
        </w:rPr>
        <w:t xml:space="preserve">: el día viernes </w:t>
      </w:r>
      <w:r>
        <w:rPr>
          <w:rFonts w:hint="default"/>
          <w:sz w:val="24"/>
          <w:szCs w:val="24"/>
          <w:lang w:val="es-AR"/>
        </w:rPr>
        <w:t>13</w:t>
      </w:r>
      <w:r>
        <w:rPr>
          <w:sz w:val="24"/>
          <w:szCs w:val="24"/>
        </w:rPr>
        <w:t xml:space="preserve"> de marzo a partir de las 21:00hs hasta 23:00hs en el caso del </w:t>
      </w:r>
      <w:r>
        <w:rPr>
          <w:b/>
          <w:bCs/>
          <w:sz w:val="24"/>
          <w:szCs w:val="24"/>
        </w:rPr>
        <w:t>DESAFIO DE LO CAMPAMENTOS</w:t>
      </w:r>
      <w:r>
        <w:rPr>
          <w:sz w:val="24"/>
          <w:szCs w:val="24"/>
        </w:rPr>
        <w:t xml:space="preserve"> se realizará el día sábado 1</w:t>
      </w:r>
      <w:r>
        <w:rPr>
          <w:rFonts w:hint="default"/>
          <w:sz w:val="24"/>
          <w:szCs w:val="24"/>
          <w:lang w:val="es-AR"/>
        </w:rPr>
        <w:t>4</w:t>
      </w:r>
      <w:r>
        <w:rPr>
          <w:sz w:val="24"/>
          <w:szCs w:val="24"/>
        </w:rPr>
        <w:t xml:space="preserve"> de Marzo a las 20:00hs hasta 22:00hs,</w:t>
      </w:r>
      <w:r>
        <w:rPr>
          <w:rFonts w:hint="default"/>
          <w:sz w:val="24"/>
          <w:szCs w:val="24"/>
          <w:lang w:val="es-AR"/>
        </w:rPr>
        <w:t xml:space="preserve"> ambas acreditaciones serán en el Gimnasio Municipal. (DE AGOSTINI 73)</w:t>
      </w:r>
    </w:p>
    <w:p w14:paraId="32A5E0F3">
      <w:pPr>
        <w:pStyle w:val="7"/>
        <w:numPr>
          <w:ilvl w:val="0"/>
          <w:numId w:val="1"/>
        </w:numPr>
        <w:jc w:val="both"/>
        <w:rPr>
          <w:sz w:val="24"/>
          <w:szCs w:val="24"/>
        </w:rPr>
      </w:pPr>
      <w:r>
        <w:rPr>
          <w:sz w:val="24"/>
          <w:szCs w:val="24"/>
        </w:rPr>
        <w:t xml:space="preserve">Será de forma individual/presencial el día anterior a cada carrera, (sin excepción). </w:t>
      </w:r>
    </w:p>
    <w:p w14:paraId="20B393DC">
      <w:pPr>
        <w:pStyle w:val="7"/>
        <w:numPr>
          <w:ilvl w:val="0"/>
          <w:numId w:val="1"/>
        </w:numPr>
        <w:jc w:val="both"/>
        <w:rPr>
          <w:sz w:val="24"/>
          <w:szCs w:val="24"/>
        </w:rPr>
      </w:pPr>
      <w:r>
        <w:rPr>
          <w:sz w:val="24"/>
          <w:szCs w:val="24"/>
        </w:rPr>
        <w:t>El mismo día de la acreditación deberán presentar el certificado médico o apto físico firmado por un profesional y DNI en mano.  El sexo indicado en el mismo corresponderá a la categoría a participar en la carrera.</w:t>
      </w:r>
    </w:p>
    <w:p w14:paraId="243C20A3">
      <w:pPr>
        <w:ind w:left="360"/>
        <w:jc w:val="both"/>
        <w:rPr>
          <w:sz w:val="24"/>
          <w:szCs w:val="24"/>
        </w:rPr>
      </w:pPr>
      <w:r>
        <w:rPr>
          <w:b/>
          <w:i/>
          <w:sz w:val="24"/>
          <w:szCs w:val="24"/>
        </w:rPr>
        <w:t>En ambas carreras no se permitirá la largada de ninguna persona que no haya realizado la inscripción online, acreditación personal y presencial de forma correspondiente</w:t>
      </w:r>
      <w:r>
        <w:rPr>
          <w:sz w:val="24"/>
          <w:szCs w:val="24"/>
        </w:rPr>
        <w:t xml:space="preserve">. </w:t>
      </w:r>
    </w:p>
    <w:p w14:paraId="31BCCC28">
      <w:pPr>
        <w:jc w:val="both"/>
        <w:rPr>
          <w:b/>
          <w:i/>
          <w:sz w:val="24"/>
          <w:szCs w:val="24"/>
        </w:rPr>
      </w:pPr>
      <w:r>
        <w:rPr>
          <w:b/>
          <w:i/>
          <w:sz w:val="24"/>
          <w:szCs w:val="24"/>
        </w:rPr>
        <w:t xml:space="preserve">      </w:t>
      </w:r>
    </w:p>
    <w:p w14:paraId="3C386743">
      <w:pPr>
        <w:jc w:val="both"/>
        <w:rPr>
          <w:sz w:val="24"/>
          <w:szCs w:val="24"/>
          <w:u w:val="single"/>
        </w:rPr>
      </w:pPr>
    </w:p>
    <w:p w14:paraId="1D11EF13">
      <w:pPr>
        <w:jc w:val="both"/>
        <w:rPr>
          <w:sz w:val="24"/>
          <w:szCs w:val="24"/>
          <w:u w:val="single"/>
        </w:rPr>
      </w:pPr>
    </w:p>
    <w:p w14:paraId="32F0E430">
      <w:pPr>
        <w:jc w:val="both"/>
        <w:rPr>
          <w:b/>
          <w:bCs/>
          <w:sz w:val="28"/>
          <w:szCs w:val="28"/>
          <w:u w:val="single"/>
        </w:rPr>
      </w:pPr>
      <w:r>
        <w:rPr>
          <w:b/>
          <w:bCs/>
          <w:sz w:val="28"/>
          <w:szCs w:val="28"/>
          <w:u w:val="single"/>
        </w:rPr>
        <w:t xml:space="preserve">Trekkatlon: (Bajada del Torre) / Distancia a recorrer 11km aprox. </w:t>
      </w:r>
    </w:p>
    <w:p w14:paraId="5E6ECE1E">
      <w:pPr>
        <w:ind w:left="360"/>
        <w:jc w:val="both"/>
        <w:rPr>
          <w:sz w:val="24"/>
          <w:szCs w:val="24"/>
        </w:rPr>
      </w:pPr>
      <w:r>
        <w:rPr>
          <w:sz w:val="24"/>
          <w:szCs w:val="24"/>
        </w:rPr>
        <w:t xml:space="preserve">Categoría libre: Femenino- Masculino – No Binarix </w:t>
      </w:r>
    </w:p>
    <w:p w14:paraId="5BE63614">
      <w:pPr>
        <w:ind w:left="360"/>
        <w:jc w:val="both"/>
        <w:rPr>
          <w:sz w:val="24"/>
          <w:szCs w:val="24"/>
        </w:rPr>
      </w:pPr>
      <w:r>
        <w:rPr>
          <w:rFonts w:hint="default"/>
          <w:sz w:val="24"/>
          <w:szCs w:val="24"/>
          <w:lang w:val="es-AR"/>
        </w:rPr>
        <w:t>-</w:t>
      </w:r>
      <w:r>
        <w:rPr>
          <w:sz w:val="24"/>
          <w:szCs w:val="24"/>
        </w:rPr>
        <w:t xml:space="preserve">Juveniles: de 18 a 29 años </w:t>
      </w:r>
    </w:p>
    <w:p w14:paraId="29B58DA9">
      <w:pPr>
        <w:ind w:left="360"/>
        <w:jc w:val="both"/>
        <w:rPr>
          <w:sz w:val="24"/>
          <w:szCs w:val="24"/>
        </w:rPr>
      </w:pPr>
      <w:r>
        <w:rPr>
          <w:sz w:val="24"/>
          <w:szCs w:val="24"/>
        </w:rPr>
        <w:t xml:space="preserve">-Adultxs Pro: de 30 a 39 años </w:t>
      </w:r>
    </w:p>
    <w:p w14:paraId="3508518E">
      <w:pPr>
        <w:ind w:left="360"/>
        <w:jc w:val="both"/>
        <w:rPr>
          <w:sz w:val="24"/>
          <w:szCs w:val="24"/>
        </w:rPr>
      </w:pPr>
      <w:r>
        <w:rPr>
          <w:sz w:val="24"/>
          <w:szCs w:val="24"/>
        </w:rPr>
        <w:t xml:space="preserve">-Adultxs: de 40 a 49 años </w:t>
      </w:r>
    </w:p>
    <w:p w14:paraId="1B2D812A">
      <w:pPr>
        <w:ind w:left="360"/>
        <w:jc w:val="both"/>
        <w:rPr>
          <w:sz w:val="24"/>
          <w:szCs w:val="24"/>
        </w:rPr>
      </w:pPr>
      <w:r>
        <w:rPr>
          <w:sz w:val="24"/>
          <w:szCs w:val="24"/>
        </w:rPr>
        <w:t xml:space="preserve">-Seniors Pro: de 50 a 59 años </w:t>
      </w:r>
    </w:p>
    <w:p w14:paraId="3BC0F429">
      <w:pPr>
        <w:ind w:left="360"/>
        <w:jc w:val="both"/>
        <w:rPr>
          <w:sz w:val="24"/>
          <w:szCs w:val="24"/>
        </w:rPr>
      </w:pPr>
      <w:r>
        <w:rPr>
          <w:sz w:val="24"/>
          <w:szCs w:val="24"/>
        </w:rPr>
        <w:t xml:space="preserve">-Seniors: +60  </w:t>
      </w:r>
    </w:p>
    <w:p w14:paraId="2D69B7D7">
      <w:pPr>
        <w:ind w:left="360"/>
        <w:jc w:val="both"/>
        <w:rPr>
          <w:sz w:val="24"/>
          <w:szCs w:val="24"/>
        </w:rPr>
      </w:pPr>
      <w:r>
        <w:rPr>
          <w:sz w:val="24"/>
          <w:szCs w:val="24"/>
        </w:rPr>
        <w:t xml:space="preserve">Largada: 12:00pm- Desde el campamento De´ Agostini, </w:t>
      </w:r>
      <w:r>
        <w:rPr>
          <w:rFonts w:hint="default"/>
          <w:sz w:val="24"/>
          <w:szCs w:val="24"/>
          <w:lang w:val="es-AR"/>
        </w:rPr>
        <w:t xml:space="preserve">a </w:t>
      </w:r>
      <w:r>
        <w:rPr>
          <w:sz w:val="24"/>
          <w:szCs w:val="24"/>
        </w:rPr>
        <w:t xml:space="preserve">2hs aprox. del pueblo. </w:t>
      </w:r>
    </w:p>
    <w:p w14:paraId="4BBE8873">
      <w:pPr>
        <w:ind w:left="360"/>
        <w:jc w:val="both"/>
        <w:rPr>
          <w:sz w:val="24"/>
          <w:szCs w:val="24"/>
        </w:rPr>
      </w:pPr>
    </w:p>
    <w:p w14:paraId="67857958">
      <w:pPr>
        <w:jc w:val="both"/>
        <w:rPr>
          <w:rFonts w:hint="default"/>
          <w:b/>
          <w:sz w:val="24"/>
          <w:szCs w:val="24"/>
          <w:lang w:val="es-AR"/>
        </w:rPr>
      </w:pPr>
      <w:r>
        <w:rPr>
          <w:b/>
          <w:sz w:val="24"/>
          <w:szCs w:val="24"/>
        </w:rPr>
        <w:t xml:space="preserve">* Para lxs que requieran acompañamiento al sendero, el horario de salida desde el Gimnasio Municipal será 9:00am. Recordá que si vas por tu cuenta, el horario de largada es puntual. </w:t>
      </w:r>
      <w:r>
        <w:rPr>
          <w:rFonts w:hint="default"/>
          <w:b/>
          <w:sz w:val="24"/>
          <w:szCs w:val="24"/>
          <w:lang w:val="es-AR"/>
        </w:rPr>
        <w:t>Y deberán estar presentes 1/2hs antes de la largada para el recuento final.</w:t>
      </w:r>
    </w:p>
    <w:p w14:paraId="068D0F72">
      <w:pPr>
        <w:ind w:left="360"/>
        <w:jc w:val="both"/>
        <w:rPr>
          <w:sz w:val="24"/>
          <w:szCs w:val="24"/>
        </w:rPr>
      </w:pPr>
    </w:p>
    <w:p w14:paraId="32CA7ABC">
      <w:pPr>
        <w:ind w:left="360"/>
        <w:jc w:val="both"/>
        <w:rPr>
          <w:b/>
          <w:sz w:val="24"/>
          <w:szCs w:val="24"/>
        </w:rPr>
      </w:pPr>
      <w:r>
        <w:rPr>
          <w:b/>
          <w:sz w:val="24"/>
          <w:szCs w:val="24"/>
        </w:rPr>
        <w:t xml:space="preserve">Descripción del recorrido: </w:t>
      </w:r>
    </w:p>
    <w:p w14:paraId="1CD3427C">
      <w:pPr>
        <w:ind w:left="360"/>
        <w:jc w:val="both"/>
        <w:rPr>
          <w:sz w:val="24"/>
          <w:szCs w:val="24"/>
        </w:rPr>
      </w:pPr>
      <w:r>
        <w:rPr>
          <w:sz w:val="24"/>
          <w:szCs w:val="24"/>
        </w:rPr>
        <w:t xml:space="preserve">La prueba consiste en recorrer el sendero que inicia en el campamento De Agostini (ex Bridwell), tomando el sendero norte, y recorriendo los últimos metros de la misma por la Av. San Martín, finalizando en el Gimnasio Municipal (Calle A. M de Agostini frente al puesto Sanitario local). </w:t>
      </w:r>
    </w:p>
    <w:p w14:paraId="6FAA4DC2">
      <w:pPr>
        <w:ind w:left="360"/>
        <w:jc w:val="both"/>
        <w:rPr>
          <w:sz w:val="24"/>
          <w:szCs w:val="24"/>
        </w:rPr>
      </w:pPr>
      <w:r>
        <w:rPr>
          <w:sz w:val="24"/>
          <w:szCs w:val="24"/>
        </w:rPr>
        <w:t xml:space="preserve">Esta carrera posee una distancia aproximada de 11 km, y ofrece un desnivel de 200 metros en descenso. </w:t>
      </w:r>
    </w:p>
    <w:p w14:paraId="73760CF3">
      <w:pPr>
        <w:ind w:left="360"/>
        <w:jc w:val="both"/>
        <w:rPr>
          <w:sz w:val="24"/>
          <w:szCs w:val="24"/>
        </w:rPr>
      </w:pPr>
      <w:r>
        <w:rPr>
          <w:sz w:val="24"/>
          <w:szCs w:val="24"/>
        </w:rPr>
        <w:t xml:space="preserve">•Lxs participantes deberán extremar precauciones, ya que en el sendero pueden encontrarse; raíces de árboles, pedreros, algunas cuestas, y a veces camino con barro. •Lxs participantes se responsabilizarán de estar en el campamento base, antes de la largada, (horario de largada 12:00hs puntual). </w:t>
      </w:r>
    </w:p>
    <w:p w14:paraId="242CEE94">
      <w:pPr>
        <w:ind w:left="360"/>
        <w:jc w:val="both"/>
        <w:rPr>
          <w:sz w:val="24"/>
          <w:szCs w:val="24"/>
        </w:rPr>
      </w:pPr>
    </w:p>
    <w:p w14:paraId="4D018AB5">
      <w:pPr>
        <w:ind w:left="360"/>
        <w:jc w:val="both"/>
        <w:rPr>
          <w:sz w:val="24"/>
          <w:szCs w:val="24"/>
        </w:rPr>
      </w:pPr>
    </w:p>
    <w:p w14:paraId="12DBC1B0">
      <w:pPr>
        <w:ind w:left="360"/>
        <w:jc w:val="both"/>
        <w:rPr>
          <w:sz w:val="24"/>
          <w:szCs w:val="24"/>
        </w:rPr>
      </w:pPr>
      <w:r>
        <w:rPr>
          <w:sz w:val="24"/>
          <w:szCs w:val="24"/>
        </w:rPr>
        <w:t>•La Carrera finaliza en el Gimnasio Municipal (Calle A. M de Agostini frente al puesto Sanitario local), la hora límite de carrera es hasta las 15hs.</w:t>
      </w:r>
    </w:p>
    <w:p w14:paraId="7E11F2DF">
      <w:pPr>
        <w:ind w:left="360"/>
        <w:jc w:val="both"/>
        <w:rPr>
          <w:b/>
          <w:bCs/>
          <w:sz w:val="28"/>
          <w:szCs w:val="28"/>
          <w:u w:val="single"/>
        </w:rPr>
      </w:pPr>
      <w:r>
        <w:rPr>
          <w:b/>
          <w:bCs/>
          <w:sz w:val="28"/>
          <w:szCs w:val="28"/>
          <w:u w:val="single"/>
        </w:rPr>
        <w:t>Desafío de los Campamentos / Distancia a recorrer</w:t>
      </w:r>
      <w:r>
        <w:rPr>
          <w:rFonts w:hint="default"/>
          <w:b/>
          <w:bCs/>
          <w:sz w:val="28"/>
          <w:szCs w:val="28"/>
          <w:u w:val="single"/>
          <w:lang w:val="es-AR"/>
        </w:rPr>
        <w:t>:</w:t>
      </w:r>
      <w:r>
        <w:rPr>
          <w:b/>
          <w:bCs/>
          <w:sz w:val="28"/>
          <w:szCs w:val="28"/>
          <w:u w:val="single"/>
        </w:rPr>
        <w:t xml:space="preserve"> 27km aprox. </w:t>
      </w:r>
    </w:p>
    <w:p w14:paraId="51199951">
      <w:pPr>
        <w:ind w:left="360"/>
        <w:jc w:val="both"/>
        <w:rPr>
          <w:sz w:val="24"/>
          <w:szCs w:val="24"/>
        </w:rPr>
      </w:pPr>
      <w:r>
        <w:rPr>
          <w:sz w:val="24"/>
          <w:szCs w:val="24"/>
        </w:rPr>
        <w:t xml:space="preserve">Categorías Libre: Individual: Masculino- Femenino – No Binarix </w:t>
      </w:r>
    </w:p>
    <w:p w14:paraId="5E1B90EA">
      <w:pPr>
        <w:ind w:left="360"/>
        <w:jc w:val="both"/>
        <w:rPr>
          <w:sz w:val="24"/>
          <w:szCs w:val="24"/>
        </w:rPr>
      </w:pPr>
      <w:r>
        <w:rPr>
          <w:sz w:val="24"/>
          <w:szCs w:val="24"/>
        </w:rPr>
        <w:t xml:space="preserve">Parejas: Masculino- Femenino- No binarix-  Mixta </w:t>
      </w:r>
    </w:p>
    <w:p w14:paraId="62934EB3">
      <w:pPr>
        <w:ind w:left="360"/>
        <w:jc w:val="both"/>
        <w:rPr>
          <w:sz w:val="24"/>
          <w:szCs w:val="24"/>
        </w:rPr>
      </w:pPr>
      <w:r>
        <w:rPr>
          <w:sz w:val="24"/>
          <w:szCs w:val="24"/>
        </w:rPr>
        <w:t xml:space="preserve">Largada: 11:00am- Desde Hostería El Pilar (16km por RP Nº 23). </w:t>
      </w:r>
    </w:p>
    <w:p w14:paraId="483F263B">
      <w:pPr>
        <w:ind w:left="360"/>
        <w:jc w:val="both"/>
        <w:rPr>
          <w:i/>
          <w:iCs/>
          <w:sz w:val="24"/>
          <w:szCs w:val="24"/>
        </w:rPr>
      </w:pPr>
      <w:r>
        <w:rPr>
          <w:i/>
          <w:iCs/>
          <w:sz w:val="24"/>
          <w:szCs w:val="24"/>
        </w:rPr>
        <w:t xml:space="preserve">*La organización brindará transporte hasta el lugar de largada, la misma deberá ser </w:t>
      </w:r>
      <w:r>
        <w:rPr>
          <w:rFonts w:hint="default"/>
          <w:i/>
          <w:iCs/>
          <w:sz w:val="24"/>
          <w:szCs w:val="24"/>
          <w:lang w:val="es-AR"/>
        </w:rPr>
        <w:t xml:space="preserve">solicitada en el formulario y </w:t>
      </w:r>
      <w:r>
        <w:rPr>
          <w:i/>
          <w:iCs/>
          <w:sz w:val="24"/>
          <w:szCs w:val="24"/>
        </w:rPr>
        <w:t xml:space="preserve">confirmada en la acreditación. </w:t>
      </w:r>
    </w:p>
    <w:p w14:paraId="39AA9347">
      <w:pPr>
        <w:ind w:left="360"/>
        <w:jc w:val="both"/>
        <w:rPr>
          <w:sz w:val="24"/>
          <w:szCs w:val="24"/>
        </w:rPr>
      </w:pPr>
      <w:r>
        <w:rPr>
          <w:b/>
          <w:sz w:val="24"/>
          <w:szCs w:val="24"/>
        </w:rPr>
        <w:t>Descripción del recorrido:</w:t>
      </w:r>
      <w:r>
        <w:rPr>
          <w:sz w:val="24"/>
          <w:szCs w:val="24"/>
        </w:rPr>
        <w:t xml:space="preserve"> </w:t>
      </w:r>
    </w:p>
    <w:p w14:paraId="5FE0EF92">
      <w:pPr>
        <w:ind w:left="360"/>
        <w:jc w:val="both"/>
        <w:rPr>
          <w:sz w:val="24"/>
          <w:szCs w:val="24"/>
        </w:rPr>
      </w:pPr>
      <w:r>
        <w:rPr>
          <w:sz w:val="24"/>
          <w:szCs w:val="24"/>
        </w:rPr>
        <w:t xml:space="preserve">Consiste en una prueba de resistencia en ambiente montañoso (Cross Country). En la misma se recorren varios de los campamentos más importantes del Parque Nacional los Glaciares, Zona Norte. Se parte desde la Hostería El Pilar hasta arribar al campamento Poincenot (PC 1). Siguiendo el recorrido por el sendero Madre –Hija y continuando hacia el campamento Prestadores de Servicios (PC2). Conforme al recorrido, los corredores se trasladarán hacia el Campamento De Agostini (PC3). Es aquí donde comienza descenso hacia el Pueblo. Luego se encontrarán con el (PC4), Bifurcación Madre-Hija-Torre y seguidamente visualizarán el PC5 Mirador del Torre hasta el (PC6) Bifurcación Chaltén-Planta Estable, </w:t>
      </w:r>
      <w:r>
        <w:rPr>
          <w:rFonts w:hint="default"/>
          <w:sz w:val="24"/>
          <w:szCs w:val="24"/>
          <w:lang w:val="es-AR"/>
        </w:rPr>
        <w:t>y se</w:t>
      </w:r>
      <w:r>
        <w:rPr>
          <w:sz w:val="24"/>
          <w:szCs w:val="24"/>
        </w:rPr>
        <w:t xml:space="preserve"> finaliza la misma</w:t>
      </w:r>
      <w:r>
        <w:rPr>
          <w:rFonts w:hint="default"/>
          <w:sz w:val="24"/>
          <w:szCs w:val="24"/>
          <w:lang w:val="es-AR"/>
        </w:rPr>
        <w:t xml:space="preserve"> en el gimnasio municipal</w:t>
      </w:r>
      <w:r>
        <w:rPr>
          <w:sz w:val="24"/>
          <w:szCs w:val="24"/>
        </w:rPr>
        <w:t xml:space="preserve">. La distancia recorrida de esta carrera es de unos 27 km aproximados. </w:t>
      </w:r>
    </w:p>
    <w:p w14:paraId="535399A4">
      <w:pPr>
        <w:ind w:left="360"/>
        <w:jc w:val="both"/>
        <w:rPr>
          <w:sz w:val="24"/>
          <w:szCs w:val="24"/>
        </w:rPr>
      </w:pPr>
      <w:r>
        <w:rPr>
          <w:sz w:val="24"/>
          <w:szCs w:val="24"/>
        </w:rPr>
        <w:t xml:space="preserve">• Los que participan en pareja deberán llegar de forma conjunta o con una separación máxima de 10mts, a cada puesto de control (PC) y a la finalización de la carrera, (habrá penalización por pasar extremadamente separados). </w:t>
      </w:r>
    </w:p>
    <w:p w14:paraId="493A0E1B">
      <w:pPr>
        <w:ind w:left="360"/>
        <w:jc w:val="both"/>
        <w:rPr>
          <w:sz w:val="24"/>
          <w:szCs w:val="24"/>
        </w:rPr>
      </w:pPr>
      <w:r>
        <w:rPr>
          <w:sz w:val="24"/>
          <w:szCs w:val="24"/>
        </w:rPr>
        <w:t xml:space="preserve">•El límite horario de la finalización de la carrera es de 4hs 30min (cuatro horas y treinta minutos), pasado este tiempo quedará/n eliminado/s el corredor, o equipo. </w:t>
      </w:r>
    </w:p>
    <w:p w14:paraId="533C005E">
      <w:pPr>
        <w:ind w:left="360"/>
        <w:jc w:val="both"/>
        <w:rPr>
          <w:sz w:val="24"/>
          <w:szCs w:val="24"/>
        </w:rPr>
      </w:pPr>
      <w:r>
        <w:rPr>
          <w:sz w:val="24"/>
          <w:szCs w:val="24"/>
        </w:rPr>
        <w:t xml:space="preserve">• En los corredores en pareja, se tomará el tiempo del segundo corredor al llegar a la meta. </w:t>
      </w:r>
    </w:p>
    <w:p w14:paraId="6B0614BD">
      <w:pPr>
        <w:ind w:left="360"/>
        <w:jc w:val="both"/>
        <w:rPr>
          <w:sz w:val="24"/>
          <w:szCs w:val="24"/>
        </w:rPr>
      </w:pPr>
    </w:p>
    <w:p w14:paraId="14E7C80F">
      <w:pPr>
        <w:ind w:left="360"/>
        <w:jc w:val="both"/>
        <w:rPr>
          <w:sz w:val="24"/>
          <w:szCs w:val="24"/>
        </w:rPr>
      </w:pPr>
    </w:p>
    <w:p w14:paraId="7C2B3C7F">
      <w:pPr>
        <w:ind w:left="360"/>
        <w:jc w:val="both"/>
        <w:rPr>
          <w:sz w:val="24"/>
          <w:szCs w:val="24"/>
        </w:rPr>
      </w:pPr>
    </w:p>
    <w:p w14:paraId="3D2323ED">
      <w:pPr>
        <w:ind w:left="360"/>
        <w:jc w:val="both"/>
        <w:rPr>
          <w:sz w:val="24"/>
          <w:szCs w:val="24"/>
        </w:rPr>
      </w:pPr>
    </w:p>
    <w:p w14:paraId="6FF9C9B2">
      <w:pPr>
        <w:ind w:left="360"/>
        <w:jc w:val="both"/>
        <w:rPr>
          <w:sz w:val="24"/>
          <w:szCs w:val="24"/>
        </w:rPr>
      </w:pPr>
      <w:r>
        <w:rPr>
          <w:sz w:val="24"/>
          <w:szCs w:val="24"/>
        </w:rPr>
        <w:t xml:space="preserve">• Lxs participantes deberán extremar precauciones, ya que en el sendero pueden encontrarse; raíces de árboles, pedreros, algunas cuestas, y a veces camino con barro. </w:t>
      </w:r>
    </w:p>
    <w:p w14:paraId="3FE6F8D4">
      <w:pPr>
        <w:ind w:left="360"/>
        <w:jc w:val="both"/>
        <w:rPr>
          <w:sz w:val="24"/>
          <w:szCs w:val="24"/>
        </w:rPr>
      </w:pPr>
      <w:r>
        <w:rPr>
          <w:sz w:val="24"/>
          <w:szCs w:val="24"/>
        </w:rPr>
        <w:t>• Los puestos de hidratación estarán dispuestos sólo en la partida y en la llegada de la carrera. Por tanto se le solicita al corredxr que sea autónomo para hidratarse durante el recorrido.</w:t>
      </w:r>
    </w:p>
    <w:p w14:paraId="1AE4BF53">
      <w:pPr>
        <w:ind w:left="360"/>
        <w:jc w:val="both"/>
        <w:rPr>
          <w:sz w:val="24"/>
          <w:szCs w:val="24"/>
        </w:rPr>
      </w:pPr>
      <w:r>
        <w:rPr>
          <w:sz w:val="24"/>
          <w:szCs w:val="24"/>
        </w:rPr>
        <w:t>• La carrera finalizará en</w:t>
      </w:r>
      <w:r>
        <w:rPr>
          <w:rFonts w:hint="default"/>
          <w:sz w:val="24"/>
          <w:szCs w:val="24"/>
          <w:lang w:val="es-AR"/>
        </w:rPr>
        <w:t xml:space="preserve"> el Gimnasio</w:t>
      </w:r>
      <w:r>
        <w:rPr>
          <w:sz w:val="24"/>
          <w:szCs w:val="24"/>
        </w:rPr>
        <w:t xml:space="preserve"> Municipal. </w:t>
      </w:r>
    </w:p>
    <w:p w14:paraId="548C929E">
      <w:pPr>
        <w:ind w:left="360"/>
        <w:jc w:val="both"/>
        <w:rPr>
          <w:sz w:val="24"/>
          <w:szCs w:val="24"/>
        </w:rPr>
      </w:pPr>
    </w:p>
    <w:p w14:paraId="7AB04CC9">
      <w:pPr>
        <w:ind w:left="360"/>
        <w:jc w:val="both"/>
        <w:rPr>
          <w:b/>
          <w:sz w:val="24"/>
          <w:szCs w:val="24"/>
        </w:rPr>
      </w:pPr>
      <w:r>
        <w:rPr>
          <w:b/>
          <w:sz w:val="24"/>
          <w:szCs w:val="24"/>
        </w:rPr>
        <w:t xml:space="preserve">Equipamiento obligatorio para ambas carreras: </w:t>
      </w:r>
    </w:p>
    <w:p w14:paraId="587EC530">
      <w:pPr>
        <w:ind w:left="360"/>
        <w:jc w:val="both"/>
        <w:rPr>
          <w:sz w:val="24"/>
          <w:szCs w:val="24"/>
        </w:rPr>
      </w:pPr>
      <w:r>
        <w:rPr>
          <w:sz w:val="24"/>
          <w:szCs w:val="24"/>
        </w:rPr>
        <w:t xml:space="preserve">• Botella de hidratación o camelback. </w:t>
      </w:r>
    </w:p>
    <w:p w14:paraId="125F9A2F">
      <w:pPr>
        <w:ind w:left="360"/>
        <w:jc w:val="both"/>
        <w:rPr>
          <w:sz w:val="24"/>
          <w:szCs w:val="24"/>
        </w:rPr>
      </w:pPr>
      <w:r>
        <w:rPr>
          <w:sz w:val="24"/>
          <w:szCs w:val="24"/>
        </w:rPr>
        <w:t xml:space="preserve">La organización se reserva el derecho a denegar la salida a los participantes que no cumplan con este equipamiento. </w:t>
      </w:r>
    </w:p>
    <w:p w14:paraId="78AAA515">
      <w:pPr>
        <w:ind w:left="360"/>
        <w:jc w:val="both"/>
        <w:rPr>
          <w:b/>
          <w:sz w:val="24"/>
          <w:szCs w:val="24"/>
        </w:rPr>
      </w:pPr>
      <w:r>
        <w:rPr>
          <w:b/>
          <w:sz w:val="24"/>
          <w:szCs w:val="24"/>
        </w:rPr>
        <w:t xml:space="preserve">Premiación: </w:t>
      </w:r>
    </w:p>
    <w:p w14:paraId="458C16AE">
      <w:pPr>
        <w:ind w:left="360"/>
        <w:jc w:val="both"/>
        <w:rPr>
          <w:sz w:val="24"/>
          <w:szCs w:val="24"/>
        </w:rPr>
      </w:pPr>
      <w:r>
        <w:rPr>
          <w:sz w:val="24"/>
          <w:szCs w:val="24"/>
        </w:rPr>
        <w:t xml:space="preserve">Remera de la competencia y medalla participativa. </w:t>
      </w:r>
    </w:p>
    <w:p w14:paraId="2A4EFB63">
      <w:pPr>
        <w:ind w:left="360"/>
        <w:jc w:val="both"/>
        <w:rPr>
          <w:sz w:val="24"/>
          <w:szCs w:val="24"/>
        </w:rPr>
      </w:pPr>
      <w:r>
        <w:rPr>
          <w:sz w:val="24"/>
          <w:szCs w:val="24"/>
        </w:rPr>
        <w:t>Los participantes premiados deben recibir sus premios con la remera de la carrera (</w:t>
      </w:r>
      <w:r>
        <w:rPr>
          <w:b/>
          <w:bCs/>
          <w:sz w:val="24"/>
          <w:szCs w:val="24"/>
        </w:rPr>
        <w:t>obligatorio</w:t>
      </w:r>
      <w:r>
        <w:rPr>
          <w:sz w:val="24"/>
          <w:szCs w:val="24"/>
        </w:rPr>
        <w:t xml:space="preserve">). </w:t>
      </w:r>
    </w:p>
    <w:p w14:paraId="330EC734">
      <w:pPr>
        <w:ind w:left="360"/>
        <w:jc w:val="both"/>
        <w:rPr>
          <w:sz w:val="24"/>
          <w:szCs w:val="24"/>
        </w:rPr>
      </w:pPr>
      <w:r>
        <w:rPr>
          <w:sz w:val="24"/>
          <w:szCs w:val="24"/>
        </w:rPr>
        <w:t xml:space="preserve">Los obsequios otorgados, en caso de haber, no poseen devolución, ni cambio. </w:t>
      </w:r>
    </w:p>
    <w:p w14:paraId="7466060B">
      <w:pPr>
        <w:ind w:left="360"/>
        <w:jc w:val="both"/>
        <w:rPr>
          <w:sz w:val="24"/>
          <w:szCs w:val="24"/>
        </w:rPr>
      </w:pPr>
    </w:p>
    <w:p w14:paraId="780D470E">
      <w:pPr>
        <w:ind w:firstLine="280" w:firstLineChars="100"/>
        <w:jc w:val="both"/>
        <w:rPr>
          <w:b/>
          <w:bCs/>
          <w:i/>
          <w:sz w:val="28"/>
          <w:szCs w:val="28"/>
        </w:rPr>
      </w:pPr>
      <w:r>
        <w:rPr>
          <w:b/>
          <w:bCs/>
          <w:i/>
          <w:sz w:val="28"/>
          <w:szCs w:val="28"/>
        </w:rPr>
        <w:t xml:space="preserve">TREKKATLON (BAJADA DEL TORRE): </w:t>
      </w:r>
    </w:p>
    <w:p w14:paraId="306BD5C1">
      <w:pPr>
        <w:ind w:left="360"/>
        <w:jc w:val="both"/>
        <w:rPr>
          <w:rFonts w:hint="default"/>
          <w:sz w:val="24"/>
          <w:szCs w:val="24"/>
          <w:lang w:val="es-AR"/>
        </w:rPr>
      </w:pPr>
      <w:r>
        <w:rPr>
          <w:sz w:val="24"/>
          <w:szCs w:val="24"/>
        </w:rPr>
        <w:t>La premiación de esta carrera se realizará al finalizar la misma. Una vez que llegue a la meta el último corredxr al Gimnasio Municipal</w:t>
      </w:r>
      <w:r>
        <w:rPr>
          <w:rFonts w:hint="default"/>
          <w:sz w:val="24"/>
          <w:szCs w:val="24"/>
          <w:lang w:val="es-AR"/>
        </w:rPr>
        <w:t>.</w:t>
      </w:r>
    </w:p>
    <w:p w14:paraId="33F415B8">
      <w:pPr>
        <w:ind w:left="360"/>
        <w:jc w:val="both"/>
        <w:rPr>
          <w:sz w:val="24"/>
          <w:szCs w:val="24"/>
        </w:rPr>
      </w:pPr>
      <w:r>
        <w:rPr>
          <w:sz w:val="24"/>
          <w:szCs w:val="24"/>
        </w:rPr>
        <w:t>Todas las categorías:   Premios del 1</w:t>
      </w:r>
      <w:r>
        <w:rPr>
          <w:sz w:val="24"/>
          <w:szCs w:val="24"/>
          <w:vertAlign w:val="superscript"/>
        </w:rPr>
        <w:t>ro</w:t>
      </w:r>
      <w:r>
        <w:rPr>
          <w:sz w:val="24"/>
          <w:szCs w:val="24"/>
        </w:rPr>
        <w:t xml:space="preserve"> al 3</w:t>
      </w:r>
      <w:r>
        <w:rPr>
          <w:sz w:val="24"/>
          <w:szCs w:val="24"/>
          <w:vertAlign w:val="superscript"/>
        </w:rPr>
        <w:t xml:space="preserve">er </w:t>
      </w:r>
      <w:r>
        <w:rPr>
          <w:sz w:val="24"/>
          <w:szCs w:val="24"/>
        </w:rPr>
        <w:t xml:space="preserve">puesto. </w:t>
      </w:r>
    </w:p>
    <w:p w14:paraId="2212239A">
      <w:pPr>
        <w:ind w:left="360"/>
        <w:jc w:val="both"/>
        <w:rPr>
          <w:b/>
          <w:bCs/>
          <w:i/>
          <w:sz w:val="28"/>
          <w:szCs w:val="28"/>
        </w:rPr>
      </w:pPr>
      <w:r>
        <w:rPr>
          <w:b/>
          <w:bCs/>
          <w:i/>
          <w:sz w:val="28"/>
          <w:szCs w:val="28"/>
        </w:rPr>
        <w:t xml:space="preserve">DESAFÍO DE LOS CAMPAMENTOS: </w:t>
      </w:r>
    </w:p>
    <w:p w14:paraId="2CEC8FBB">
      <w:pPr>
        <w:ind w:left="360"/>
        <w:jc w:val="both"/>
        <w:rPr>
          <w:sz w:val="24"/>
          <w:szCs w:val="24"/>
        </w:rPr>
      </w:pPr>
      <w:r>
        <w:rPr>
          <w:sz w:val="24"/>
          <w:szCs w:val="24"/>
        </w:rPr>
        <w:t>La premiación de esta carrera se realizará en</w:t>
      </w:r>
      <w:r>
        <w:rPr>
          <w:rFonts w:hint="default"/>
          <w:sz w:val="24"/>
          <w:szCs w:val="24"/>
          <w:lang w:val="es-AR"/>
        </w:rPr>
        <w:t xml:space="preserve"> </w:t>
      </w:r>
      <w:bookmarkStart w:id="0" w:name="_GoBack"/>
      <w:bookmarkEnd w:id="0"/>
      <w:r>
        <w:rPr>
          <w:rFonts w:hint="default"/>
          <w:sz w:val="24"/>
          <w:szCs w:val="24"/>
          <w:lang w:val="es-AR"/>
        </w:rPr>
        <w:t>el Gimnasio Municipal</w:t>
      </w:r>
      <w:r>
        <w:rPr>
          <w:sz w:val="24"/>
          <w:szCs w:val="24"/>
        </w:rPr>
        <w:t>, cuando lleguen los últimos competidores a la meta.</w:t>
      </w:r>
    </w:p>
    <w:p w14:paraId="0A52C909">
      <w:pPr>
        <w:ind w:left="360"/>
        <w:jc w:val="both"/>
        <w:rPr>
          <w:sz w:val="24"/>
          <w:szCs w:val="24"/>
        </w:rPr>
      </w:pPr>
      <w:r>
        <w:rPr>
          <w:sz w:val="24"/>
          <w:szCs w:val="24"/>
        </w:rPr>
        <w:t>Categoría individual y en parejas: Premios del 1</w:t>
      </w:r>
      <w:r>
        <w:rPr>
          <w:sz w:val="24"/>
          <w:szCs w:val="24"/>
          <w:vertAlign w:val="superscript"/>
        </w:rPr>
        <w:t>ro</w:t>
      </w:r>
      <w:r>
        <w:rPr>
          <w:sz w:val="24"/>
          <w:szCs w:val="24"/>
        </w:rPr>
        <w:t xml:space="preserve"> al 3</w:t>
      </w:r>
      <w:r>
        <w:rPr>
          <w:sz w:val="24"/>
          <w:szCs w:val="24"/>
          <w:vertAlign w:val="superscript"/>
        </w:rPr>
        <w:t xml:space="preserve">er </w:t>
      </w:r>
      <w:r>
        <w:rPr>
          <w:sz w:val="24"/>
          <w:szCs w:val="24"/>
        </w:rPr>
        <w:t xml:space="preserve"> puesto. </w:t>
      </w:r>
    </w:p>
    <w:p w14:paraId="24F7186A">
      <w:pPr>
        <w:ind w:left="360"/>
        <w:jc w:val="both"/>
        <w:rPr>
          <w:sz w:val="24"/>
          <w:szCs w:val="24"/>
        </w:rPr>
      </w:pPr>
    </w:p>
    <w:p w14:paraId="0347C1B5">
      <w:pPr>
        <w:ind w:left="360"/>
        <w:jc w:val="both"/>
        <w:rPr>
          <w:b/>
          <w:sz w:val="24"/>
          <w:szCs w:val="24"/>
        </w:rPr>
      </w:pPr>
    </w:p>
    <w:p w14:paraId="3670728D">
      <w:pPr>
        <w:ind w:left="360"/>
        <w:jc w:val="both"/>
        <w:rPr>
          <w:b/>
          <w:sz w:val="24"/>
          <w:szCs w:val="24"/>
        </w:rPr>
      </w:pPr>
      <w:r>
        <w:rPr>
          <w:b/>
          <w:sz w:val="24"/>
          <w:szCs w:val="24"/>
        </w:rPr>
        <w:t xml:space="preserve">Responsabilidades: </w:t>
      </w:r>
    </w:p>
    <w:p w14:paraId="12E74F1C">
      <w:pPr>
        <w:ind w:left="360"/>
        <w:jc w:val="both"/>
        <w:rPr>
          <w:sz w:val="24"/>
          <w:szCs w:val="24"/>
        </w:rPr>
      </w:pPr>
      <w:r>
        <w:rPr>
          <w:sz w:val="24"/>
          <w:szCs w:val="24"/>
        </w:rPr>
        <w:t>-El corredxr tiene la obligación de conocer este reglamento y respetar sus reglas para poder participar de dichas careras.</w:t>
      </w:r>
    </w:p>
    <w:p w14:paraId="4ED2AE60">
      <w:pPr>
        <w:ind w:left="360"/>
        <w:jc w:val="both"/>
        <w:rPr>
          <w:sz w:val="24"/>
          <w:szCs w:val="24"/>
        </w:rPr>
      </w:pPr>
      <w:r>
        <w:rPr>
          <w:sz w:val="24"/>
          <w:szCs w:val="24"/>
        </w:rPr>
        <w:t xml:space="preserve">1. Cada competidxr participa bajo su única responsabilidad. </w:t>
      </w:r>
    </w:p>
    <w:p w14:paraId="0378847A">
      <w:pPr>
        <w:ind w:left="360"/>
        <w:jc w:val="both"/>
        <w:rPr>
          <w:sz w:val="24"/>
          <w:szCs w:val="24"/>
        </w:rPr>
      </w:pPr>
      <w:r>
        <w:rPr>
          <w:sz w:val="24"/>
          <w:szCs w:val="24"/>
        </w:rPr>
        <w:t xml:space="preserve">2. Siendo las carreras de aventura una actividad riesgosa en sí misma, la organización no se hace responsable por las lesiones que pudiera sufrir el participante durante el desarrollo de la prueba. </w:t>
      </w:r>
    </w:p>
    <w:p w14:paraId="417EE981">
      <w:pPr>
        <w:ind w:left="360"/>
        <w:jc w:val="both"/>
        <w:rPr>
          <w:sz w:val="24"/>
          <w:szCs w:val="24"/>
        </w:rPr>
      </w:pPr>
      <w:r>
        <w:rPr>
          <w:sz w:val="24"/>
          <w:szCs w:val="24"/>
        </w:rPr>
        <w:t xml:space="preserve">3. La organización no se hace responsable de las infracciones, por parte de los participantes o sus acompañantes, a la legislación vigente de las comunas que se atraviesan. </w:t>
      </w:r>
    </w:p>
    <w:p w14:paraId="3CD0C1A5">
      <w:pPr>
        <w:ind w:left="360"/>
        <w:jc w:val="both"/>
        <w:rPr>
          <w:sz w:val="24"/>
          <w:szCs w:val="24"/>
        </w:rPr>
      </w:pPr>
      <w:r>
        <w:rPr>
          <w:sz w:val="24"/>
          <w:szCs w:val="24"/>
        </w:rPr>
        <w:t xml:space="preserve">4. Los corredores eximen a la Organización, a sus sponsors, colaboradores, sus agentes y empleados, de cualquier reclamo o demanda resultante de un daño a un equipo, a sus materiales y propiedades, incluyendo, pero no limitando, pérdida o extravío, roturas, etc. </w:t>
      </w:r>
    </w:p>
    <w:p w14:paraId="2FA1B13B">
      <w:pPr>
        <w:ind w:left="360"/>
        <w:jc w:val="both"/>
        <w:rPr>
          <w:sz w:val="24"/>
          <w:szCs w:val="24"/>
        </w:rPr>
      </w:pPr>
      <w:r>
        <w:rPr>
          <w:sz w:val="24"/>
          <w:szCs w:val="24"/>
        </w:rPr>
        <w:t xml:space="preserve">5. El competidxr se hace responsable de presentar el apto físico en regla a la organización en la acreditación previa a la carrera. Sin el mismo no podrá participar de la carrera a competir. </w:t>
      </w:r>
    </w:p>
    <w:p w14:paraId="6918F98D">
      <w:pPr>
        <w:ind w:left="360"/>
        <w:jc w:val="both"/>
        <w:rPr>
          <w:sz w:val="24"/>
          <w:szCs w:val="24"/>
        </w:rPr>
      </w:pPr>
      <w:r>
        <w:rPr>
          <w:sz w:val="24"/>
          <w:szCs w:val="24"/>
        </w:rPr>
        <w:t xml:space="preserve">6. El competidxr debe ser autosuficiente, durante el desarrollo de la carrera, no se permite ningún tipo de ayuda externa. </w:t>
      </w:r>
    </w:p>
    <w:p w14:paraId="7E2A7D3F">
      <w:pPr>
        <w:ind w:left="360"/>
        <w:jc w:val="both"/>
        <w:rPr>
          <w:sz w:val="24"/>
          <w:szCs w:val="24"/>
        </w:rPr>
      </w:pPr>
      <w:r>
        <w:rPr>
          <w:sz w:val="24"/>
          <w:szCs w:val="24"/>
        </w:rPr>
        <w:t xml:space="preserve">7. Cualquier actitud antideportiva que sea denunciada y se compruebe será sancionada con tiempo de recargo y hasta con la descalificación. </w:t>
      </w:r>
    </w:p>
    <w:p w14:paraId="3F13D0B9">
      <w:pPr>
        <w:ind w:left="360"/>
        <w:jc w:val="both"/>
        <w:rPr>
          <w:sz w:val="24"/>
          <w:szCs w:val="24"/>
        </w:rPr>
      </w:pPr>
      <w:r>
        <w:rPr>
          <w:sz w:val="24"/>
          <w:szCs w:val="24"/>
        </w:rPr>
        <w:t xml:space="preserve">8. Los competidorxs se harán cargo de no arrojar ningún tipo de residuo durante todo el recorrido de la carrera, respetando así el medio ambiente. </w:t>
      </w:r>
    </w:p>
    <w:p w14:paraId="763B2657">
      <w:pPr>
        <w:ind w:left="360"/>
        <w:jc w:val="both"/>
        <w:rPr>
          <w:sz w:val="24"/>
          <w:szCs w:val="24"/>
        </w:rPr>
      </w:pPr>
      <w:r>
        <w:rPr>
          <w:sz w:val="24"/>
          <w:szCs w:val="24"/>
        </w:rPr>
        <w:t xml:space="preserve">9. El corredxr que abandone la carrera, está obligado a dar aviso al puesto de control más cercano. </w:t>
      </w:r>
    </w:p>
    <w:p w14:paraId="53EAFA8C">
      <w:pPr>
        <w:ind w:left="360"/>
        <w:jc w:val="both"/>
        <w:rPr>
          <w:sz w:val="24"/>
          <w:szCs w:val="24"/>
        </w:rPr>
      </w:pPr>
      <w:r>
        <w:rPr>
          <w:sz w:val="24"/>
          <w:szCs w:val="24"/>
        </w:rPr>
        <w:t>10. El /la/lxs corredores que realicen inscripción a la carrera y no avisen su baja serán vetados por el lapso de 1 año.</w:t>
      </w:r>
    </w:p>
    <w:p w14:paraId="52E2932F">
      <w:pPr>
        <w:ind w:left="360"/>
        <w:jc w:val="both"/>
        <w:rPr>
          <w:sz w:val="24"/>
          <w:szCs w:val="24"/>
        </w:rPr>
      </w:pPr>
    </w:p>
    <w:p w14:paraId="4B46DF0F">
      <w:pPr>
        <w:ind w:left="360"/>
        <w:jc w:val="both"/>
        <w:rPr>
          <w:sz w:val="24"/>
          <w:szCs w:val="24"/>
        </w:rPr>
      </w:pPr>
    </w:p>
    <w:p w14:paraId="1AC2D62B">
      <w:pPr>
        <w:ind w:left="360"/>
        <w:jc w:val="both"/>
        <w:rPr>
          <w:sz w:val="24"/>
          <w:szCs w:val="24"/>
        </w:rPr>
      </w:pPr>
    </w:p>
    <w:p w14:paraId="38F3CCB9">
      <w:pPr>
        <w:ind w:left="360"/>
        <w:jc w:val="both"/>
        <w:rPr>
          <w:sz w:val="24"/>
          <w:szCs w:val="24"/>
        </w:rPr>
      </w:pPr>
      <w:r>
        <w:rPr>
          <w:sz w:val="24"/>
          <w:szCs w:val="24"/>
        </w:rPr>
        <w:t xml:space="preserve">11. El /la/lxs corredores que realicen inscripción, acreditación y retiren kit y no se presenten a la carrera serán vetados por el lapso de 3 años consecutivos. </w:t>
      </w:r>
    </w:p>
    <w:p w14:paraId="71BF6388">
      <w:pPr>
        <w:ind w:left="360"/>
        <w:jc w:val="both"/>
        <w:rPr>
          <w:sz w:val="24"/>
          <w:szCs w:val="24"/>
        </w:rPr>
      </w:pPr>
    </w:p>
    <w:p w14:paraId="563ACF57">
      <w:pPr>
        <w:jc w:val="both"/>
        <w:rPr>
          <w:b/>
          <w:sz w:val="24"/>
          <w:szCs w:val="24"/>
        </w:rPr>
      </w:pPr>
      <w:r>
        <w:rPr>
          <w:b/>
          <w:sz w:val="24"/>
          <w:szCs w:val="24"/>
        </w:rPr>
        <w:t xml:space="preserve">Seguridad: </w:t>
      </w:r>
    </w:p>
    <w:p w14:paraId="293120A3">
      <w:pPr>
        <w:jc w:val="both"/>
        <w:rPr>
          <w:sz w:val="24"/>
          <w:szCs w:val="24"/>
        </w:rPr>
      </w:pPr>
      <w:r>
        <w:rPr>
          <w:sz w:val="24"/>
          <w:szCs w:val="24"/>
        </w:rPr>
        <w:t>La organización dispondrá de una ambulancia equipada para emergencia, la colaboración de voluntarios de Parques Nacionales y la Comisión de auxilio F. Stedile, un móvil policial, el apoyo de Gendarmería Nacional, Protección Civil y Dir. De tránsito de la Municipalidad de El Chaltén.</w:t>
      </w:r>
    </w:p>
    <w:sectPr>
      <w:headerReference r:id="rId7" w:type="first"/>
      <w:headerReference r:id="rId5" w:type="default"/>
      <w:headerReference r:id="rId6" w:type="even"/>
      <w:pgSz w:w="12240" w:h="15840"/>
      <w:pgMar w:top="1417" w:right="1701" w:bottom="1417" w:left="1701" w:header="340"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DBDB1">
    <w:pPr>
      <w:pStyle w:val="5"/>
      <w:tabs>
        <w:tab w:val="left" w:pos="6363"/>
        <w:tab w:val="clear" w:pos="4419"/>
        <w:tab w:val="clear" w:pos="8838"/>
      </w:tabs>
    </w:pPr>
    <w:r>
      <w:rPr>
        <w:lang w:eastAsia="es-AR"/>
      </w:rPr>
      <w:drawing>
        <wp:anchor distT="0" distB="0" distL="114300" distR="114300" simplePos="0" relativeHeight="251659264" behindDoc="0" locked="0" layoutInCell="1" allowOverlap="1">
          <wp:simplePos x="0" y="0"/>
          <wp:positionH relativeFrom="column">
            <wp:posOffset>1948815</wp:posOffset>
          </wp:positionH>
          <wp:positionV relativeFrom="paragraph">
            <wp:posOffset>-215900</wp:posOffset>
          </wp:positionV>
          <wp:extent cx="1323975" cy="1464945"/>
          <wp:effectExtent l="0" t="0" r="0" b="0"/>
          <wp:wrapSquare wrapText="bothSides"/>
          <wp:docPr id="9" name="Imagen 1" descr="C:\Users\Deportes\Desktop\FNT 2023\pack de logos para remeras\FNT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C:\Users\Deportes\Desktop\FNT 2023\pack de logos para remeras\FNT  LOGO-01.png"/>
                  <pic:cNvPicPr>
                    <a:picLocks noChangeAspect="1" noChangeArrowheads="1"/>
                  </pic:cNvPicPr>
                </pic:nvPicPr>
                <pic:blipFill>
                  <a:blip r:embed="rId1" cstate="print"/>
                  <a:srcRect/>
                  <a:stretch>
                    <a:fillRect/>
                  </a:stretch>
                </pic:blipFill>
                <pic:spPr>
                  <a:xfrm>
                    <a:off x="0" y="0"/>
                    <a:ext cx="1323975" cy="1464945"/>
                  </a:xfrm>
                  <a:prstGeom prst="rect">
                    <a:avLst/>
                  </a:prstGeom>
                  <a:noFill/>
                  <a:ln w="9525">
                    <a:noFill/>
                    <a:miter lim="800000"/>
                    <a:headEnd/>
                    <a:tailEnd/>
                  </a:ln>
                </pic:spPr>
              </pic:pic>
            </a:graphicData>
          </a:graphic>
        </wp:anchor>
      </w:drawing>
    </w:r>
    <w:r>
      <w:pict>
        <v:shape id="WordPictureWatermark564408095" o:spid="_x0000_s4098" o:spt="75" type="#_x0000_t75" style="position:absolute;left:0pt;height:440.05pt;width:440.0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2" o:title="BANDERAS"/>
          <o:lock v:ext="edit" aspectratio="t"/>
        </v:shape>
      </w:pict>
    </w:r>
    <w:r>
      <w:tab/>
    </w:r>
    <w:r>
      <w:t xml:space="preserve">                                                                                              </w:t>
    </w:r>
  </w:p>
  <w:p w14:paraId="0B92F776">
    <w:pPr>
      <w:pStyle w:val="5"/>
      <w:tabs>
        <w:tab w:val="left" w:pos="2260"/>
        <w:tab w:val="clear" w:pos="4419"/>
        <w:tab w:val="clear" w:pos="8838"/>
      </w:tabs>
    </w:pPr>
    <w:r>
      <w:tab/>
    </w:r>
    <w:r>
      <w:t xml:space="preserve">                                                                                         </w:t>
    </w:r>
  </w:p>
  <w:p w14:paraId="202C1A46">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59D9">
    <w:pPr>
      <w:pStyle w:val="5"/>
    </w:pPr>
    <w:r>
      <w:pict>
        <v:shape id="WordPictureWatermark564408094" o:spid="_x0000_s4099" o:spt="75" type="#_x0000_t75" style="position:absolute;left:0pt;height:440.05pt;width:440.0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BANDERAS"/>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5E4A0">
    <w:pPr>
      <w:pStyle w:val="5"/>
    </w:pPr>
    <w:r>
      <w:pict>
        <v:shape id="WordPictureWatermark564408093" o:spid="_x0000_s4097" o:spt="75" type="#_x0000_t75" style="position:absolute;left:0pt;height:440.05pt;width:440.0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BANDERAS"/>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D7C0B"/>
    <w:multiLevelType w:val="multilevel"/>
    <w:tmpl w:val="1EFD7C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hyphenationZone w:val="425"/>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F2777C"/>
    <w:rsid w:val="000B1151"/>
    <w:rsid w:val="00101D17"/>
    <w:rsid w:val="00113CEB"/>
    <w:rsid w:val="001227ED"/>
    <w:rsid w:val="0013735A"/>
    <w:rsid w:val="00153A54"/>
    <w:rsid w:val="001D1BA5"/>
    <w:rsid w:val="001D2829"/>
    <w:rsid w:val="001D6DC5"/>
    <w:rsid w:val="00223323"/>
    <w:rsid w:val="002B171A"/>
    <w:rsid w:val="002D6853"/>
    <w:rsid w:val="002E35F3"/>
    <w:rsid w:val="002E6CD9"/>
    <w:rsid w:val="00342B1A"/>
    <w:rsid w:val="003C5257"/>
    <w:rsid w:val="003F4014"/>
    <w:rsid w:val="0042371C"/>
    <w:rsid w:val="00521087"/>
    <w:rsid w:val="00541D22"/>
    <w:rsid w:val="00611849"/>
    <w:rsid w:val="0062099A"/>
    <w:rsid w:val="0062290A"/>
    <w:rsid w:val="00633494"/>
    <w:rsid w:val="00663C22"/>
    <w:rsid w:val="006A1268"/>
    <w:rsid w:val="00774878"/>
    <w:rsid w:val="007756F3"/>
    <w:rsid w:val="00893A52"/>
    <w:rsid w:val="009356B3"/>
    <w:rsid w:val="00A04C39"/>
    <w:rsid w:val="00A75FCA"/>
    <w:rsid w:val="00AF35B9"/>
    <w:rsid w:val="00B07CA8"/>
    <w:rsid w:val="00B15743"/>
    <w:rsid w:val="00B710EF"/>
    <w:rsid w:val="00C01DB0"/>
    <w:rsid w:val="00C057E0"/>
    <w:rsid w:val="00C2789C"/>
    <w:rsid w:val="00C5454E"/>
    <w:rsid w:val="00C71151"/>
    <w:rsid w:val="00D0764F"/>
    <w:rsid w:val="00D62C67"/>
    <w:rsid w:val="00DE520A"/>
    <w:rsid w:val="00E07BFC"/>
    <w:rsid w:val="00E13692"/>
    <w:rsid w:val="00E2064B"/>
    <w:rsid w:val="00E31667"/>
    <w:rsid w:val="00E43E48"/>
    <w:rsid w:val="00E604FB"/>
    <w:rsid w:val="00E85CAE"/>
    <w:rsid w:val="00E945C2"/>
    <w:rsid w:val="00E949FD"/>
    <w:rsid w:val="00F2777C"/>
    <w:rsid w:val="00F712E2"/>
    <w:rsid w:val="00F722CE"/>
    <w:rsid w:val="00F86460"/>
    <w:rsid w:val="00FD26F6"/>
    <w:rsid w:val="00FD2B28"/>
    <w:rsid w:val="00FD3763"/>
    <w:rsid w:val="12B02E95"/>
    <w:rsid w:val="63020A2F"/>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A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paragraph" w:styleId="5">
    <w:name w:val="header"/>
    <w:basedOn w:val="1"/>
    <w:link w:val="9"/>
    <w:unhideWhenUsed/>
    <w:qFormat/>
    <w:uiPriority w:val="99"/>
    <w:pPr>
      <w:tabs>
        <w:tab w:val="center" w:pos="4419"/>
        <w:tab w:val="right" w:pos="8838"/>
      </w:tabs>
      <w:spacing w:after="0" w:line="240" w:lineRule="auto"/>
    </w:pPr>
  </w:style>
  <w:style w:type="paragraph" w:styleId="6">
    <w:name w:val="footer"/>
    <w:basedOn w:val="1"/>
    <w:link w:val="10"/>
    <w:unhideWhenUsed/>
    <w:uiPriority w:val="99"/>
    <w:pPr>
      <w:tabs>
        <w:tab w:val="center" w:pos="4419"/>
        <w:tab w:val="right" w:pos="8838"/>
      </w:tabs>
      <w:spacing w:after="0" w:line="240" w:lineRule="auto"/>
    </w:pPr>
  </w:style>
  <w:style w:type="paragraph" w:styleId="7">
    <w:name w:val="List Paragraph"/>
    <w:basedOn w:val="1"/>
    <w:qFormat/>
    <w:uiPriority w:val="34"/>
    <w:pPr>
      <w:ind w:left="720"/>
      <w:contextualSpacing/>
    </w:pPr>
  </w:style>
  <w:style w:type="character" w:customStyle="1" w:styleId="8">
    <w:name w:val="Texto de globo Car"/>
    <w:basedOn w:val="2"/>
    <w:link w:val="4"/>
    <w:semiHidden/>
    <w:uiPriority w:val="99"/>
    <w:rPr>
      <w:rFonts w:ascii="Tahoma" w:hAnsi="Tahoma" w:cs="Tahoma"/>
      <w:sz w:val="16"/>
      <w:szCs w:val="16"/>
    </w:rPr>
  </w:style>
  <w:style w:type="character" w:customStyle="1" w:styleId="9">
    <w:name w:val="Encabezado Car"/>
    <w:basedOn w:val="2"/>
    <w:link w:val="5"/>
    <w:qFormat/>
    <w:uiPriority w:val="99"/>
  </w:style>
  <w:style w:type="character" w:customStyle="1" w:styleId="10">
    <w:name w:val="Pie de página Car"/>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24EDF-7BAE-415C-B8EC-E1CBFB59CF8B}">
  <ds:schemaRefs/>
</ds:datastoreItem>
</file>

<file path=docProps/app.xml><?xml version="1.0" encoding="utf-8"?>
<Properties xmlns="http://schemas.openxmlformats.org/officeDocument/2006/extended-properties" xmlns:vt="http://schemas.openxmlformats.org/officeDocument/2006/docPropsVTypes">
  <Template>Normal</Template>
  <Pages>7</Pages>
  <Words>1457</Words>
  <Characters>8014</Characters>
  <Lines>66</Lines>
  <Paragraphs>18</Paragraphs>
  <TotalTime>537</TotalTime>
  <ScaleCrop>false</ScaleCrop>
  <LinksUpToDate>false</LinksUpToDate>
  <CharactersWithSpaces>9453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2023-02-22T16:05:00Z</dcterms:created>
  <dc:creator>Deportes</dc:creator>
  <cp:lastModifiedBy>pc</cp:lastModifiedBy>
  <cp:lastPrinted>2024-02-19T15:56:00Z</cp:lastPrinted>
  <dcterms:modified xsi:type="dcterms:W3CDTF">2026-01-23T12:12:11Z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F1D364F909E84985A37FFEBBCB01D8A0_12</vt:lpwstr>
  </property>
</Properties>
</file>